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1ED" w:rsidRPr="00F96073" w:rsidRDefault="00F96073" w:rsidP="00F96073">
      <w:pPr>
        <w:pStyle w:val="a5"/>
        <w:jc w:val="left"/>
        <w:rPr>
          <w:b w:val="0"/>
          <w:bCs/>
          <w:sz w:val="28"/>
          <w:szCs w:val="28"/>
        </w:rPr>
      </w:pPr>
      <w:r w:rsidRPr="00F96073">
        <w:rPr>
          <w:b w:val="0"/>
          <w:bCs/>
          <w:sz w:val="28"/>
          <w:szCs w:val="28"/>
        </w:rPr>
        <w:t>СХВАЛЕНО</w:t>
      </w:r>
      <w:r>
        <w:rPr>
          <w:b w:val="0"/>
          <w:bCs/>
          <w:sz w:val="28"/>
          <w:szCs w:val="28"/>
        </w:rPr>
        <w:tab/>
      </w:r>
      <w:r>
        <w:rPr>
          <w:b w:val="0"/>
          <w:bCs/>
          <w:sz w:val="28"/>
          <w:szCs w:val="28"/>
        </w:rPr>
        <w:tab/>
      </w:r>
      <w:r>
        <w:rPr>
          <w:b w:val="0"/>
          <w:bCs/>
          <w:sz w:val="28"/>
          <w:szCs w:val="28"/>
        </w:rPr>
        <w:tab/>
      </w:r>
      <w:r>
        <w:rPr>
          <w:b w:val="0"/>
          <w:bCs/>
          <w:sz w:val="28"/>
          <w:szCs w:val="28"/>
        </w:rPr>
        <w:tab/>
      </w:r>
      <w:r>
        <w:rPr>
          <w:b w:val="0"/>
          <w:bCs/>
          <w:sz w:val="28"/>
          <w:szCs w:val="28"/>
        </w:rPr>
        <w:tab/>
      </w:r>
      <w:r>
        <w:rPr>
          <w:b w:val="0"/>
          <w:bCs/>
          <w:sz w:val="28"/>
          <w:szCs w:val="28"/>
        </w:rPr>
        <w:tab/>
      </w:r>
      <w:r>
        <w:rPr>
          <w:b w:val="0"/>
          <w:bCs/>
          <w:sz w:val="28"/>
          <w:szCs w:val="28"/>
        </w:rPr>
        <w:tab/>
      </w:r>
      <w:r>
        <w:rPr>
          <w:b w:val="0"/>
          <w:bCs/>
          <w:sz w:val="28"/>
          <w:szCs w:val="28"/>
        </w:rPr>
        <w:tab/>
      </w:r>
      <w:r>
        <w:rPr>
          <w:b w:val="0"/>
          <w:bCs/>
          <w:sz w:val="28"/>
          <w:szCs w:val="28"/>
        </w:rPr>
        <w:tab/>
      </w:r>
      <w:r>
        <w:rPr>
          <w:b w:val="0"/>
          <w:bCs/>
          <w:sz w:val="28"/>
          <w:szCs w:val="28"/>
        </w:rPr>
        <w:tab/>
      </w:r>
      <w:r>
        <w:rPr>
          <w:b w:val="0"/>
          <w:bCs/>
          <w:sz w:val="28"/>
          <w:szCs w:val="28"/>
        </w:rPr>
        <w:tab/>
      </w:r>
      <w:r>
        <w:rPr>
          <w:b w:val="0"/>
          <w:bCs/>
          <w:sz w:val="28"/>
          <w:szCs w:val="28"/>
        </w:rPr>
        <w:tab/>
      </w:r>
      <w:r>
        <w:rPr>
          <w:b w:val="0"/>
          <w:bCs/>
          <w:sz w:val="28"/>
          <w:szCs w:val="28"/>
        </w:rPr>
        <w:tab/>
      </w:r>
      <w:r>
        <w:rPr>
          <w:b w:val="0"/>
          <w:bCs/>
          <w:sz w:val="28"/>
          <w:szCs w:val="28"/>
        </w:rPr>
        <w:tab/>
        <w:t>ЗАТВЕРДЖЕНО</w:t>
      </w:r>
    </w:p>
    <w:p w:rsidR="00F96073" w:rsidRDefault="00F96073" w:rsidP="00F96073">
      <w:pPr>
        <w:pStyle w:val="a6"/>
        <w:spacing w:after="0" w:line="240" w:lineRule="auto"/>
        <w:rPr>
          <w:sz w:val="28"/>
          <w:szCs w:val="28"/>
          <w:lang w:val="uk-UA"/>
        </w:rPr>
      </w:pPr>
      <w:r w:rsidRPr="00F96073">
        <w:rPr>
          <w:sz w:val="28"/>
          <w:szCs w:val="28"/>
          <w:lang w:val="uk-UA"/>
        </w:rPr>
        <w:t xml:space="preserve">Рішення </w:t>
      </w:r>
      <w:r>
        <w:rPr>
          <w:sz w:val="28"/>
          <w:szCs w:val="28"/>
          <w:lang w:val="uk-UA"/>
        </w:rPr>
        <w:t>виконавчого комітету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Рішення Млинівської селищної</w:t>
      </w:r>
    </w:p>
    <w:p w:rsidR="00F96073" w:rsidRDefault="00F96073" w:rsidP="00F96073">
      <w:pPr>
        <w:pStyle w:val="a6"/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Млинівської селищної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ради</w:t>
      </w:r>
    </w:p>
    <w:p w:rsidR="00F96073" w:rsidRDefault="009D7A9E" w:rsidP="00F96073">
      <w:pPr>
        <w:pStyle w:val="a6"/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09.09.2026</w:t>
      </w:r>
      <w:r w:rsidR="00F96073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>271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F96073">
        <w:rPr>
          <w:sz w:val="28"/>
          <w:szCs w:val="28"/>
          <w:lang w:val="uk-UA"/>
        </w:rPr>
        <w:tab/>
      </w:r>
      <w:r w:rsidR="00F96073">
        <w:rPr>
          <w:sz w:val="28"/>
          <w:szCs w:val="28"/>
          <w:lang w:val="uk-UA"/>
        </w:rPr>
        <w:tab/>
      </w:r>
      <w:r w:rsidR="00F96073">
        <w:rPr>
          <w:sz w:val="28"/>
          <w:szCs w:val="28"/>
          <w:lang w:val="uk-UA"/>
        </w:rPr>
        <w:tab/>
      </w:r>
      <w:r w:rsidR="00F96073">
        <w:rPr>
          <w:sz w:val="28"/>
          <w:szCs w:val="28"/>
          <w:lang w:val="uk-UA"/>
        </w:rPr>
        <w:tab/>
      </w:r>
      <w:r w:rsidR="00F96073">
        <w:rPr>
          <w:sz w:val="28"/>
          <w:szCs w:val="28"/>
          <w:lang w:val="uk-UA"/>
        </w:rPr>
        <w:tab/>
      </w:r>
      <w:r w:rsidR="00F96073">
        <w:rPr>
          <w:sz w:val="28"/>
          <w:szCs w:val="28"/>
          <w:lang w:val="uk-UA"/>
        </w:rPr>
        <w:tab/>
      </w:r>
      <w:r w:rsidR="00F96073">
        <w:rPr>
          <w:sz w:val="28"/>
          <w:szCs w:val="28"/>
          <w:lang w:val="uk-UA"/>
        </w:rPr>
        <w:tab/>
      </w:r>
      <w:r w:rsidR="00F96073">
        <w:rPr>
          <w:sz w:val="28"/>
          <w:szCs w:val="28"/>
          <w:lang w:val="uk-UA"/>
        </w:rPr>
        <w:tab/>
      </w:r>
      <w:r w:rsidR="00F96073">
        <w:rPr>
          <w:sz w:val="28"/>
          <w:szCs w:val="28"/>
          <w:lang w:val="uk-UA"/>
        </w:rPr>
        <w:tab/>
      </w:r>
      <w:r w:rsidR="00F96073">
        <w:rPr>
          <w:sz w:val="28"/>
          <w:szCs w:val="28"/>
          <w:lang w:val="uk-UA"/>
        </w:rPr>
        <w:tab/>
      </w:r>
      <w:r w:rsidR="00F96073">
        <w:rPr>
          <w:sz w:val="28"/>
          <w:szCs w:val="28"/>
          <w:lang w:val="uk-UA"/>
        </w:rPr>
        <w:tab/>
      </w:r>
      <w:r w:rsidR="00F96073">
        <w:rPr>
          <w:sz w:val="28"/>
          <w:szCs w:val="28"/>
          <w:lang w:val="uk-UA"/>
        </w:rPr>
        <w:tab/>
        <w:t>___________________ № ____</w:t>
      </w:r>
    </w:p>
    <w:p w:rsidR="00F96073" w:rsidRDefault="00F96073" w:rsidP="00F96073">
      <w:pPr>
        <w:pStyle w:val="a6"/>
        <w:spacing w:after="0" w:line="240" w:lineRule="auto"/>
        <w:rPr>
          <w:sz w:val="28"/>
          <w:szCs w:val="28"/>
          <w:lang w:val="uk-UA"/>
        </w:rPr>
      </w:pPr>
    </w:p>
    <w:p w:rsidR="00F96073" w:rsidRPr="00F96073" w:rsidRDefault="00F96073" w:rsidP="00F96073">
      <w:pPr>
        <w:pStyle w:val="a6"/>
        <w:spacing w:after="0" w:line="240" w:lineRule="auto"/>
        <w:rPr>
          <w:sz w:val="28"/>
          <w:szCs w:val="28"/>
          <w:lang w:val="uk-UA"/>
        </w:rPr>
      </w:pPr>
    </w:p>
    <w:p w:rsidR="000161ED" w:rsidRPr="00A16B02" w:rsidRDefault="000161ED" w:rsidP="00704D3E">
      <w:pPr>
        <w:pStyle w:val="ad"/>
        <w:shd w:val="clear" w:color="auto" w:fill="FFFFFF"/>
        <w:spacing w:before="0" w:after="0"/>
        <w:ind w:left="9912" w:firstLine="3"/>
        <w:rPr>
          <w:lang w:val="uk-UA"/>
        </w:rPr>
      </w:pPr>
      <w:r w:rsidRPr="00A16B02">
        <w:rPr>
          <w:sz w:val="28"/>
          <w:szCs w:val="28"/>
          <w:lang w:val="uk-UA"/>
        </w:rPr>
        <w:t>Додаток до Програми</w:t>
      </w:r>
      <w:r>
        <w:rPr>
          <w:sz w:val="28"/>
          <w:szCs w:val="28"/>
          <w:lang w:val="uk-UA"/>
        </w:rPr>
        <w:t xml:space="preserve"> </w:t>
      </w:r>
      <w:r w:rsidRPr="00A16B02">
        <w:rPr>
          <w:sz w:val="28"/>
          <w:szCs w:val="28"/>
          <w:lang w:val="uk-UA"/>
        </w:rPr>
        <w:t xml:space="preserve">військово-патріотичного виховання та підготовки молоді до  служби  в Збройних Силах України та інших військових формуваннях, </w:t>
      </w:r>
      <w:r w:rsidRPr="00A16B02">
        <w:rPr>
          <w:bCs/>
          <w:color w:val="000000"/>
          <w:sz w:val="28"/>
          <w:szCs w:val="28"/>
          <w:shd w:val="clear" w:color="auto" w:fill="FFFFFF"/>
          <w:lang w:val="uk-UA"/>
        </w:rPr>
        <w:t>підтримки заходів з мобілізаційної підготовки та територіальної оборони</w:t>
      </w:r>
      <w:r w:rsidRPr="00A16B02">
        <w:rPr>
          <w:sz w:val="28"/>
          <w:szCs w:val="28"/>
          <w:lang w:val="uk-UA"/>
        </w:rPr>
        <w:t xml:space="preserve"> на 2026-2030 роки</w:t>
      </w:r>
      <w:r w:rsidR="009E43CD">
        <w:rPr>
          <w:sz w:val="28"/>
          <w:szCs w:val="28"/>
          <w:lang w:val="uk-UA"/>
        </w:rPr>
        <w:t xml:space="preserve"> (в новій редакції)</w:t>
      </w:r>
    </w:p>
    <w:p w:rsidR="000161ED" w:rsidRDefault="000161ED">
      <w:pPr>
        <w:pStyle w:val="ad"/>
        <w:shd w:val="clear" w:color="auto" w:fill="FFFFFF"/>
        <w:spacing w:before="0" w:after="0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:rsidR="009E43CD" w:rsidRDefault="009E43CD" w:rsidP="00D34806">
      <w:pPr>
        <w:tabs>
          <w:tab w:val="left" w:pos="4110"/>
        </w:tabs>
        <w:jc w:val="center"/>
        <w:rPr>
          <w:b/>
          <w:sz w:val="26"/>
          <w:szCs w:val="26"/>
          <w:lang w:val="uk-UA"/>
        </w:rPr>
      </w:pPr>
    </w:p>
    <w:p w:rsidR="000161ED" w:rsidRPr="008A5AC0" w:rsidRDefault="000161ED" w:rsidP="00D34806">
      <w:pPr>
        <w:tabs>
          <w:tab w:val="left" w:pos="4110"/>
        </w:tabs>
        <w:jc w:val="center"/>
        <w:rPr>
          <w:b/>
          <w:sz w:val="26"/>
          <w:szCs w:val="26"/>
          <w:lang w:val="uk-UA"/>
        </w:rPr>
      </w:pPr>
      <w:r w:rsidRPr="008A5AC0">
        <w:rPr>
          <w:b/>
          <w:sz w:val="26"/>
          <w:szCs w:val="26"/>
          <w:lang w:val="uk-UA"/>
        </w:rPr>
        <w:t>ЗАВДАННЯ І ЗАХОДИ</w:t>
      </w:r>
    </w:p>
    <w:p w:rsidR="000161ED" w:rsidRDefault="000161ED">
      <w:pPr>
        <w:pStyle w:val="ad"/>
        <w:shd w:val="clear" w:color="auto" w:fill="FFFFFF"/>
        <w:spacing w:before="0"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програми</w:t>
      </w:r>
      <w:r w:rsidRPr="00ED6D7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військово-патріотичного </w:t>
      </w:r>
      <w:r w:rsidRPr="009728DD">
        <w:rPr>
          <w:sz w:val="28"/>
          <w:szCs w:val="28"/>
          <w:lang w:val="uk-UA"/>
        </w:rPr>
        <w:t xml:space="preserve">виховання та підготовки молоді до  служби  в Збройних </w:t>
      </w:r>
      <w:r>
        <w:rPr>
          <w:sz w:val="28"/>
          <w:szCs w:val="28"/>
          <w:lang w:val="uk-UA"/>
        </w:rPr>
        <w:t>С</w:t>
      </w:r>
      <w:r w:rsidRPr="009728DD">
        <w:rPr>
          <w:sz w:val="28"/>
          <w:szCs w:val="28"/>
          <w:lang w:val="uk-UA"/>
        </w:rPr>
        <w:t xml:space="preserve">илах України та інших військових формуваннях, </w:t>
      </w:r>
      <w:r w:rsidRPr="009728DD">
        <w:rPr>
          <w:bCs/>
          <w:color w:val="000000"/>
          <w:sz w:val="28"/>
          <w:szCs w:val="28"/>
          <w:shd w:val="clear" w:color="auto" w:fill="FFFFFF"/>
          <w:lang w:val="uk-UA"/>
        </w:rPr>
        <w:t>підтримки заходів з мобілізаційної підготовки та територіальної оборони</w:t>
      </w:r>
      <w:r w:rsidRPr="009728DD">
        <w:rPr>
          <w:sz w:val="28"/>
          <w:szCs w:val="28"/>
          <w:lang w:val="uk-UA"/>
        </w:rPr>
        <w:t xml:space="preserve"> на </w:t>
      </w:r>
    </w:p>
    <w:p w:rsidR="000161ED" w:rsidRDefault="000161ED">
      <w:pPr>
        <w:pStyle w:val="ad"/>
        <w:shd w:val="clear" w:color="auto" w:fill="FFFFFF"/>
        <w:spacing w:before="0" w:after="0"/>
        <w:jc w:val="center"/>
        <w:rPr>
          <w:sz w:val="28"/>
          <w:lang w:val="uk-UA"/>
        </w:rPr>
      </w:pPr>
      <w:r>
        <w:rPr>
          <w:sz w:val="28"/>
          <w:szCs w:val="28"/>
          <w:lang w:val="uk-UA"/>
        </w:rPr>
        <w:t>2026-2030</w:t>
      </w:r>
      <w:r w:rsidRPr="00807D11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оки</w:t>
      </w:r>
    </w:p>
    <w:tbl>
      <w:tblPr>
        <w:tblW w:w="15584" w:type="dxa"/>
        <w:tblInd w:w="-25" w:type="dxa"/>
        <w:tblLayout w:type="fixed"/>
        <w:tblLook w:val="0000"/>
      </w:tblPr>
      <w:tblGrid>
        <w:gridCol w:w="558"/>
        <w:gridCol w:w="7372"/>
        <w:gridCol w:w="2551"/>
        <w:gridCol w:w="709"/>
        <w:gridCol w:w="851"/>
        <w:gridCol w:w="850"/>
        <w:gridCol w:w="851"/>
        <w:gridCol w:w="850"/>
        <w:gridCol w:w="992"/>
      </w:tblGrid>
      <w:tr w:rsidR="000161ED" w:rsidRPr="00F24152" w:rsidTr="00975CE9">
        <w:trPr>
          <w:trHeight w:val="505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61ED" w:rsidRPr="00F24152" w:rsidRDefault="000161ED" w:rsidP="00EE56EA">
            <w:pPr>
              <w:ind w:right="-1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№</w:t>
            </w:r>
          </w:p>
          <w:p w:rsidR="000161ED" w:rsidRPr="00F24152" w:rsidRDefault="000161ED" w:rsidP="00EE56EA">
            <w:pPr>
              <w:ind w:right="-1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пор</w:t>
            </w:r>
          </w:p>
        </w:tc>
        <w:tc>
          <w:tcPr>
            <w:tcW w:w="7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61ED" w:rsidRPr="00F24152" w:rsidRDefault="000161ED">
            <w:pPr>
              <w:ind w:right="-1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Зміст заходів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61ED" w:rsidRPr="00F24152" w:rsidRDefault="000161ED">
            <w:pPr>
              <w:ind w:right="-1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Виконавець заходу</w:t>
            </w:r>
          </w:p>
        </w:tc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1ED" w:rsidRPr="00F24152" w:rsidRDefault="000161ED" w:rsidP="00732226">
            <w:pPr>
              <w:ind w:left="-70" w:right="-108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 xml:space="preserve">Джерела та обсяги фінансування  за роками </w:t>
            </w:r>
          </w:p>
          <w:p w:rsidR="000161ED" w:rsidRPr="00F24152" w:rsidRDefault="000161ED" w:rsidP="00732226">
            <w:pPr>
              <w:ind w:left="-70" w:right="-108"/>
              <w:jc w:val="center"/>
            </w:pPr>
            <w:r w:rsidRPr="00F24152">
              <w:rPr>
                <w:lang w:val="uk-UA"/>
              </w:rPr>
              <w:t>(тис. грн.)</w:t>
            </w:r>
          </w:p>
        </w:tc>
      </w:tr>
      <w:tr w:rsidR="000161ED" w:rsidRPr="00F24152" w:rsidTr="00975CE9">
        <w:trPr>
          <w:trHeight w:val="357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61ED" w:rsidRPr="00F24152" w:rsidRDefault="000161ED">
            <w:pPr>
              <w:ind w:right="-1"/>
              <w:jc w:val="center"/>
              <w:rPr>
                <w:b/>
                <w:lang w:val="uk-UA"/>
              </w:rPr>
            </w:pPr>
          </w:p>
        </w:tc>
        <w:tc>
          <w:tcPr>
            <w:tcW w:w="7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61ED" w:rsidRPr="00F24152" w:rsidRDefault="000161ED">
            <w:pPr>
              <w:snapToGrid w:val="0"/>
              <w:ind w:right="-1"/>
              <w:jc w:val="center"/>
              <w:rPr>
                <w:lang w:val="uk-UA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61ED" w:rsidRPr="00F24152" w:rsidRDefault="000161ED">
            <w:pPr>
              <w:ind w:right="-1"/>
              <w:jc w:val="center"/>
              <w:rPr>
                <w:lang w:val="uk-UA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1ED" w:rsidRPr="00F24152" w:rsidRDefault="000161ED">
            <w:pPr>
              <w:ind w:left="-70" w:right="-108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Селищний бюджет</w:t>
            </w:r>
          </w:p>
        </w:tc>
      </w:tr>
      <w:tr w:rsidR="000161ED" w:rsidRPr="00F24152" w:rsidTr="00975CE9">
        <w:trPr>
          <w:trHeight w:val="70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61ED" w:rsidRPr="00F24152" w:rsidRDefault="000161ED">
            <w:pPr>
              <w:snapToGrid w:val="0"/>
              <w:ind w:right="-1"/>
              <w:jc w:val="center"/>
              <w:rPr>
                <w:lang w:val="uk-UA"/>
              </w:rPr>
            </w:pPr>
          </w:p>
        </w:tc>
        <w:tc>
          <w:tcPr>
            <w:tcW w:w="7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61ED" w:rsidRPr="00F24152" w:rsidRDefault="000161ED">
            <w:pPr>
              <w:snapToGrid w:val="0"/>
              <w:ind w:right="-1"/>
              <w:jc w:val="center"/>
              <w:rPr>
                <w:lang w:val="uk-UA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61ED" w:rsidRPr="00F24152" w:rsidRDefault="000161ED">
            <w:pPr>
              <w:snapToGrid w:val="0"/>
              <w:ind w:right="-1"/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61ED" w:rsidRPr="00F24152" w:rsidRDefault="000161ED">
            <w:pPr>
              <w:ind w:left="-70" w:right="-4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202</w:t>
            </w:r>
            <w:r>
              <w:rPr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61ED" w:rsidRPr="00F24152" w:rsidRDefault="000161ED">
            <w:pPr>
              <w:ind w:left="-70" w:right="-4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202</w:t>
            </w:r>
            <w:r>
              <w:rPr>
                <w:lang w:val="uk-UA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61ED" w:rsidRPr="00F24152" w:rsidRDefault="000161ED">
            <w:pPr>
              <w:ind w:left="-70" w:right="-4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202</w:t>
            </w:r>
            <w:r>
              <w:rPr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1ED" w:rsidRPr="00F24152" w:rsidRDefault="000161ED">
            <w:pPr>
              <w:ind w:left="-70" w:right="-108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202</w:t>
            </w:r>
            <w:r>
              <w:rPr>
                <w:lang w:val="uk-UA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61ED" w:rsidRPr="00F24152" w:rsidRDefault="000161ED">
            <w:pPr>
              <w:ind w:left="-70" w:right="-108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20</w:t>
            </w:r>
            <w:r>
              <w:rPr>
                <w:lang w:val="uk-UA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1ED" w:rsidRPr="00F24152" w:rsidRDefault="000161ED">
            <w:pPr>
              <w:ind w:left="-70" w:right="-108"/>
              <w:jc w:val="center"/>
            </w:pPr>
            <w:r w:rsidRPr="00F24152">
              <w:rPr>
                <w:lang w:val="uk-UA"/>
              </w:rPr>
              <w:t>Всього</w:t>
            </w:r>
          </w:p>
        </w:tc>
      </w:tr>
      <w:tr w:rsidR="00D042F6" w:rsidRPr="00F24152" w:rsidTr="00975CE9">
        <w:trPr>
          <w:trHeight w:val="31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ind w:right="-1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1.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ind w:right="-1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F24152">
              <w:rPr>
                <w:lang w:val="uk-UA"/>
              </w:rPr>
              <w:t>ридбання канцелярськ</w:t>
            </w:r>
            <w:r>
              <w:rPr>
                <w:lang w:val="uk-UA"/>
              </w:rPr>
              <w:t>их товарів, конвертів та марок для організації та забезпечення заходів мобілізації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Млинівська селищна рада</w:t>
            </w:r>
            <w:r>
              <w:rPr>
                <w:lang w:val="uk-UA"/>
              </w:rPr>
              <w:t>,</w:t>
            </w:r>
          </w:p>
          <w:p w:rsidR="00D042F6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Рівненський обласний територіальний центр комплектування та соціальної підтримки, Дубенський районний територіальний центр комплектування та соціальної підтримки</w:t>
            </w:r>
          </w:p>
          <w:p w:rsidR="00D042F6" w:rsidRPr="00F24152" w:rsidRDefault="00D042F6" w:rsidP="00D042F6">
            <w:pPr>
              <w:tabs>
                <w:tab w:val="left" w:pos="4110"/>
              </w:tabs>
              <w:ind w:hanging="817"/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2F6" w:rsidRPr="00D042F6" w:rsidRDefault="009B27CD" w:rsidP="00D042F6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6</w:t>
            </w:r>
            <w:r w:rsidR="00D042F6">
              <w:rPr>
                <w:lang w:val="en-US"/>
              </w:rPr>
              <w:t>50</w:t>
            </w:r>
          </w:p>
        </w:tc>
      </w:tr>
      <w:tr w:rsidR="00D042F6" w:rsidRPr="00F24152" w:rsidTr="00975CE9">
        <w:trPr>
          <w:trHeight w:val="645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ind w:right="-1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lastRenderedPageBreak/>
              <w:t>2.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ind w:right="-1"/>
              <w:rPr>
                <w:lang w:val="uk-UA"/>
              </w:rPr>
            </w:pPr>
            <w:r w:rsidRPr="00F24152">
              <w:rPr>
                <w:lang w:val="uk-UA"/>
              </w:rPr>
              <w:t xml:space="preserve">Проведення урочистих проводів призовників, які підлягають відправці у війська з </w:t>
            </w:r>
            <w:r>
              <w:rPr>
                <w:lang w:val="uk-UA"/>
              </w:rPr>
              <w:t xml:space="preserve">Першого відділу Дубенського </w:t>
            </w:r>
            <w:r w:rsidRPr="00F24152">
              <w:rPr>
                <w:lang w:val="uk-UA"/>
              </w:rPr>
              <w:t xml:space="preserve">РТЦК та СП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Млинівська селищна рада</w:t>
            </w:r>
            <w:r>
              <w:rPr>
                <w:lang w:val="uk-UA"/>
              </w:rPr>
              <w:t>,</w:t>
            </w:r>
          </w:p>
          <w:p w:rsidR="00D042F6" w:rsidRPr="00F24152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Рівненський обласний територіальний центр комплектування та соціальної підтримки, Дубенський районний територіальний центр комплектування та соціальної підтримки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1</w:t>
            </w:r>
            <w:r w:rsidRPr="00F24152">
              <w:rPr>
                <w:lang w:val="uk-UA"/>
              </w:rPr>
              <w:t>2</w:t>
            </w:r>
            <w:r>
              <w:rPr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1</w:t>
            </w:r>
            <w:r w:rsidRPr="00F24152">
              <w:rPr>
                <w:lang w:val="uk-UA"/>
              </w:rPr>
              <w:t>2</w:t>
            </w:r>
            <w:r>
              <w:rPr>
                <w:lang w:val="uk-U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1</w:t>
            </w:r>
            <w:r w:rsidRPr="00F24152">
              <w:rPr>
                <w:lang w:val="uk-UA"/>
              </w:rPr>
              <w:t>2</w:t>
            </w:r>
            <w:r>
              <w:rPr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1</w:t>
            </w:r>
            <w:r w:rsidRPr="00F24152">
              <w:rPr>
                <w:lang w:val="uk-UA"/>
              </w:rPr>
              <w:t>2</w:t>
            </w:r>
            <w:r>
              <w:rPr>
                <w:lang w:val="uk-U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1</w:t>
            </w:r>
            <w:r w:rsidRPr="00F24152">
              <w:rPr>
                <w:lang w:val="uk-UA"/>
              </w:rPr>
              <w:t>2</w:t>
            </w:r>
            <w:r>
              <w:rPr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2F6" w:rsidRPr="00D042F6" w:rsidRDefault="00D042F6" w:rsidP="00D042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</w:tr>
      <w:tr w:rsidR="00D042F6" w:rsidRPr="00F24152" w:rsidTr="00975CE9">
        <w:trPr>
          <w:trHeight w:val="196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ind w:right="-1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3.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ind w:right="-1"/>
              <w:rPr>
                <w:lang w:val="uk-UA"/>
              </w:rPr>
            </w:pPr>
            <w:r w:rsidRPr="00F24152">
              <w:rPr>
                <w:lang w:val="uk-UA"/>
              </w:rPr>
              <w:t>Придбання паливно-мастильних матеріалів, оплата транспортних послуг для проведення призову</w:t>
            </w:r>
            <w:r>
              <w:rPr>
                <w:lang w:val="uk-UA"/>
              </w:rPr>
              <w:t xml:space="preserve"> </w:t>
            </w:r>
            <w:r w:rsidRPr="00F24152">
              <w:rPr>
                <w:lang w:val="uk-UA"/>
              </w:rPr>
              <w:t>впродовж 202</w:t>
            </w:r>
            <w:r>
              <w:rPr>
                <w:lang w:val="uk-UA"/>
              </w:rPr>
              <w:t>6</w:t>
            </w:r>
            <w:r w:rsidRPr="00F24152">
              <w:rPr>
                <w:lang w:val="uk-UA"/>
              </w:rPr>
              <w:t>-20</w:t>
            </w:r>
            <w:r>
              <w:rPr>
                <w:lang w:val="uk-UA"/>
              </w:rPr>
              <w:t>30</w:t>
            </w:r>
            <w:r w:rsidRPr="00F24152">
              <w:rPr>
                <w:lang w:val="uk-UA"/>
              </w:rPr>
              <w:t xml:space="preserve"> відповідно до чинного законодавства, для перевезення та відправлення до обласного збірного пункту призовників. Проведення рекламно-агітаційної  роботи щодо служби в Збройних Силах України та військової служби за контрактом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Млинівська селищна рада</w:t>
            </w:r>
            <w:r>
              <w:rPr>
                <w:lang w:val="uk-UA"/>
              </w:rPr>
              <w:t>,</w:t>
            </w:r>
          </w:p>
          <w:p w:rsidR="00D042F6" w:rsidRPr="00F24152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Рівненський обласний територіальний центр комплектування та соціальної підтримки, Дубенський районний територіальний центр комплектування та соціальної підтримки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E15FB0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D042F6">
              <w:rPr>
                <w:lang w:val="uk-UA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E15FB0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D042F6">
              <w:rPr>
                <w:lang w:val="uk-UA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2F6" w:rsidRPr="00D042F6" w:rsidRDefault="00E15FB0" w:rsidP="00D042F6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12</w:t>
            </w:r>
            <w:r w:rsidR="00D042F6">
              <w:rPr>
                <w:lang w:val="en-US"/>
              </w:rPr>
              <w:t>50</w:t>
            </w:r>
          </w:p>
        </w:tc>
      </w:tr>
      <w:tr w:rsidR="00D042F6" w:rsidRPr="00F24152" w:rsidTr="00975CE9">
        <w:trPr>
          <w:trHeight w:val="1019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ind w:right="-1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4.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ind w:right="-1"/>
              <w:rPr>
                <w:lang w:val="uk-UA"/>
              </w:rPr>
            </w:pPr>
            <w:r>
              <w:rPr>
                <w:lang w:val="uk-UA"/>
              </w:rPr>
              <w:t>Оплата транспортних послуг для доставки мобілізованих та призваних на збори людських ресурсів до обласного збірного пункту та у військові частини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Млинівська селищна рада</w:t>
            </w:r>
            <w:r>
              <w:rPr>
                <w:lang w:val="uk-UA"/>
              </w:rPr>
              <w:t>,</w:t>
            </w:r>
          </w:p>
          <w:p w:rsidR="00D042F6" w:rsidRPr="00F24152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Рівненський обласний територіальний центр комплектування та соціальної підтримки, Дубенський районний територіальний центр комплектування та соціальної підтримки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5</w:t>
            </w:r>
            <w:r>
              <w:rPr>
                <w:lang w:val="uk-UA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5</w:t>
            </w:r>
            <w:r>
              <w:rPr>
                <w:lang w:val="uk-UA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2F6" w:rsidRPr="00D042F6" w:rsidRDefault="00D042F6" w:rsidP="00D042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</w:tr>
      <w:tr w:rsidR="00D042F6" w:rsidRPr="00F24152" w:rsidTr="00975CE9">
        <w:trPr>
          <w:trHeight w:val="1272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ind w:right="-1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5.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727BD6" w:rsidRDefault="00D042F6" w:rsidP="00D042F6">
            <w:pPr>
              <w:ind w:right="-1"/>
              <w:rPr>
                <w:lang w:val="uk-UA"/>
              </w:rPr>
            </w:pPr>
            <w:r>
              <w:rPr>
                <w:lang w:val="uk-UA"/>
              </w:rPr>
              <w:t>Придбання комп</w:t>
            </w:r>
            <w:r>
              <w:rPr>
                <w:rFonts w:ascii="Calibri" w:hAnsi="Calibri"/>
                <w:lang w:val="uk-UA"/>
              </w:rPr>
              <w:t>'</w:t>
            </w:r>
            <w:r>
              <w:rPr>
                <w:lang w:val="uk-UA"/>
              </w:rPr>
              <w:t>ютерної  і оргтехніки та витратних матеріалів для її заправки, оплата послуг технічного обслуговування лазерних принтерів і заправки картриджів до них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Млинівська селищна рада</w:t>
            </w:r>
            <w:r>
              <w:rPr>
                <w:lang w:val="uk-UA"/>
              </w:rPr>
              <w:t>,</w:t>
            </w:r>
          </w:p>
          <w:p w:rsidR="00D042F6" w:rsidRPr="00F24152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Рівненський обласний територіальний центр комплектування та соціальної підтримки, Дубенський районний </w:t>
            </w:r>
            <w:r>
              <w:rPr>
                <w:lang w:val="uk-UA"/>
              </w:rPr>
              <w:lastRenderedPageBreak/>
              <w:t>територіальний центр комплектування та соціальної підтримки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130</w:t>
            </w:r>
            <w:r>
              <w:rPr>
                <w:lang w:val="uk-UA"/>
              </w:rPr>
              <w:t>0</w:t>
            </w:r>
          </w:p>
        </w:tc>
      </w:tr>
      <w:tr w:rsidR="00D042F6" w:rsidRPr="00F24152" w:rsidTr="00975CE9">
        <w:trPr>
          <w:trHeight w:val="168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ind w:right="-1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6</w:t>
            </w:r>
            <w:r w:rsidRPr="00F24152">
              <w:rPr>
                <w:lang w:val="uk-UA"/>
              </w:rPr>
              <w:t>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003AD5" w:rsidRDefault="00D042F6" w:rsidP="00D042F6">
            <w:pPr>
              <w:snapToGrid w:val="0"/>
              <w:rPr>
                <w:lang w:val="uk-UA"/>
              </w:rPr>
            </w:pPr>
            <w:r>
              <w:rPr>
                <w:lang w:val="uk-UA"/>
              </w:rPr>
              <w:t>Придбання телефонних апаратів, радіостанцій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Млинівська селищна рада</w:t>
            </w:r>
            <w:r>
              <w:rPr>
                <w:lang w:val="uk-UA"/>
              </w:rPr>
              <w:t>,</w:t>
            </w:r>
          </w:p>
          <w:p w:rsidR="00D042F6" w:rsidRPr="00F24152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Рівненський обласний територіальний центр комплектування та соціальної підтримки, Дубенський районний територіальний центр комплектування та соціальної підтримки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1</w:t>
            </w:r>
            <w:r>
              <w:rPr>
                <w:lang w:val="uk-UA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1</w:t>
            </w:r>
            <w:r>
              <w:rPr>
                <w:lang w:val="uk-UA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Pr="00F24152">
              <w:rPr>
                <w:lang w:val="uk-UA"/>
              </w:rPr>
              <w:t>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Pr="00F24152">
              <w:rPr>
                <w:lang w:val="uk-UA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Pr="00F24152">
              <w:rPr>
                <w:lang w:val="uk-UA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2F6" w:rsidRPr="00D042F6" w:rsidRDefault="009B27CD" w:rsidP="00D042F6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8</w:t>
            </w:r>
            <w:r w:rsidR="00D042F6">
              <w:rPr>
                <w:lang w:val="en-US"/>
              </w:rPr>
              <w:t>70</w:t>
            </w:r>
          </w:p>
        </w:tc>
      </w:tr>
      <w:tr w:rsidR="00D042F6" w:rsidRPr="00F24152" w:rsidTr="00975CE9">
        <w:trPr>
          <w:trHeight w:val="69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ind w:right="-1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Pr="00F24152">
              <w:rPr>
                <w:lang w:val="uk-UA"/>
              </w:rPr>
              <w:t>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Придбання речового майна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Млинівська селищна рада</w:t>
            </w:r>
            <w:r>
              <w:rPr>
                <w:lang w:val="uk-UA"/>
              </w:rPr>
              <w:t>,</w:t>
            </w:r>
          </w:p>
          <w:p w:rsidR="00D042F6" w:rsidRPr="00F24152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Рівненський обласний територіальний центр комплектування та соціальної підтримки, Дубенський районний територіальний центр комплектування та соціальної підтримки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2</w:t>
            </w:r>
            <w:r w:rsidRPr="00F24152">
              <w:rPr>
                <w:lang w:val="uk-UA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2</w:t>
            </w:r>
            <w:r w:rsidRPr="00F24152">
              <w:rPr>
                <w:lang w:val="uk-UA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2</w:t>
            </w:r>
            <w:r w:rsidRPr="00F24152">
              <w:rPr>
                <w:lang w:val="uk-UA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2</w:t>
            </w:r>
            <w:r w:rsidRPr="00F24152">
              <w:rPr>
                <w:lang w:val="uk-UA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2</w:t>
            </w:r>
            <w:r w:rsidRPr="00F24152">
              <w:rPr>
                <w:lang w:val="uk-UA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2F6" w:rsidRPr="00D042F6" w:rsidRDefault="00D042F6" w:rsidP="00D042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1150</w:t>
            </w:r>
          </w:p>
        </w:tc>
      </w:tr>
      <w:tr w:rsidR="00D042F6" w:rsidRPr="00F24152" w:rsidTr="00975CE9">
        <w:trPr>
          <w:trHeight w:val="44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ind w:right="-1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Pr="00F24152">
              <w:rPr>
                <w:lang w:val="uk-UA"/>
              </w:rPr>
              <w:t>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snapToGrid w:val="0"/>
              <w:rPr>
                <w:shd w:val="clear" w:color="auto" w:fill="FFFFFF"/>
              </w:rPr>
            </w:pPr>
            <w:r w:rsidRPr="00F24152">
              <w:rPr>
                <w:shd w:val="clear" w:color="auto" w:fill="FFFFFF"/>
              </w:rPr>
              <w:t>Придбання бензинових агрегатів для вироблення електричного струму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Млинівська селищна рада</w:t>
            </w:r>
            <w:r>
              <w:rPr>
                <w:lang w:val="uk-UA"/>
              </w:rPr>
              <w:t>,</w:t>
            </w:r>
          </w:p>
          <w:p w:rsidR="00D042F6" w:rsidRPr="00F24152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Рівненський обласний територіальний центр комплектування та соціальної підтримки, Дубенський районний територіальний центр комплектування та соціальної підтримки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2</w:t>
            </w:r>
            <w:r>
              <w:rPr>
                <w:lang w:val="uk-UA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2</w:t>
            </w:r>
            <w:r>
              <w:rPr>
                <w:lang w:val="uk-UA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3</w:t>
            </w:r>
            <w:r>
              <w:rPr>
                <w:lang w:val="uk-UA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3</w:t>
            </w:r>
            <w:r>
              <w:rPr>
                <w:lang w:val="uk-UA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3</w:t>
            </w:r>
            <w:r>
              <w:rPr>
                <w:lang w:val="uk-UA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2F6" w:rsidRPr="00D042F6" w:rsidRDefault="00D042F6" w:rsidP="00D042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1400</w:t>
            </w:r>
          </w:p>
        </w:tc>
      </w:tr>
      <w:tr w:rsidR="00D042F6" w:rsidRPr="00F24152" w:rsidTr="00975CE9">
        <w:trPr>
          <w:trHeight w:val="70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rPr>
                <w:lang w:val="uk-UA" w:eastAsia="ru-RU"/>
              </w:rPr>
            </w:pPr>
            <w:r>
              <w:rPr>
                <w:lang w:val="uk-UA"/>
              </w:rPr>
              <w:t>9.</w:t>
            </w:r>
          </w:p>
          <w:p w:rsidR="00D042F6" w:rsidRPr="00F24152" w:rsidRDefault="00D042F6" w:rsidP="00D042F6">
            <w:pPr>
              <w:rPr>
                <w:lang w:val="uk-UA"/>
              </w:rPr>
            </w:pP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003AD5" w:rsidRDefault="00D042F6" w:rsidP="00D042F6">
            <w:pPr>
              <w:jc w:val="both"/>
              <w:rPr>
                <w:rStyle w:val="FontStyle30"/>
                <w:sz w:val="24"/>
                <w:lang w:val="uk-UA" w:eastAsia="uk-UA"/>
              </w:rPr>
            </w:pPr>
            <w:r w:rsidRPr="00003AD5">
              <w:rPr>
                <w:shd w:val="clear" w:color="auto" w:fill="FFFFFF"/>
                <w:lang w:val="uk-UA"/>
              </w:rPr>
              <w:t>Придбання предметів, матеріалів</w:t>
            </w:r>
            <w:r w:rsidRPr="00F24152">
              <w:rPr>
                <w:shd w:val="clear" w:color="auto" w:fill="FFFFFF"/>
                <w:lang w:val="uk-UA"/>
              </w:rPr>
              <w:t xml:space="preserve"> (в т.ч.</w:t>
            </w:r>
            <w:r w:rsidRPr="00F24152">
              <w:rPr>
                <w:rStyle w:val="FontStyle30"/>
                <w:sz w:val="24"/>
                <w:lang w:val="uk-UA" w:eastAsia="uk-UA"/>
              </w:rPr>
              <w:t xml:space="preserve">будівельних), </w:t>
            </w:r>
            <w:r w:rsidRPr="00003AD5">
              <w:rPr>
                <w:shd w:val="clear" w:color="auto" w:fill="FFFFFF"/>
                <w:lang w:val="uk-UA"/>
              </w:rPr>
              <w:t>обладнання,  інвентар</w:t>
            </w:r>
            <w:r>
              <w:rPr>
                <w:shd w:val="clear" w:color="auto" w:fill="FFFFFF"/>
                <w:lang w:val="uk-UA"/>
              </w:rPr>
              <w:t>ю</w:t>
            </w:r>
            <w:r w:rsidRPr="00003AD5">
              <w:rPr>
                <w:shd w:val="clear" w:color="auto" w:fill="FFFFFF"/>
                <w:lang w:val="uk-UA"/>
              </w:rPr>
              <w:t xml:space="preserve"> та</w:t>
            </w:r>
            <w:r w:rsidRPr="00F24152">
              <w:rPr>
                <w:shd w:val="clear" w:color="auto" w:fill="FFFFFF"/>
                <w:lang w:val="uk-UA"/>
              </w:rPr>
              <w:t xml:space="preserve"> </w:t>
            </w:r>
            <w:r>
              <w:rPr>
                <w:shd w:val="clear" w:color="auto" w:fill="FFFFFF"/>
                <w:lang w:val="uk-UA"/>
              </w:rPr>
              <w:t xml:space="preserve">інструментів для здійснення господарської та </w:t>
            </w:r>
            <w:r>
              <w:rPr>
                <w:shd w:val="clear" w:color="auto" w:fill="FFFFFF"/>
                <w:lang w:val="uk-UA"/>
              </w:rPr>
              <w:lastRenderedPageBreak/>
              <w:t>повсякденної діяльності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lastRenderedPageBreak/>
              <w:t>Млинівська селищна рада</w:t>
            </w:r>
            <w:r>
              <w:rPr>
                <w:lang w:val="uk-UA"/>
              </w:rPr>
              <w:t>,</w:t>
            </w:r>
          </w:p>
          <w:p w:rsidR="00D042F6" w:rsidRPr="00F24152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Рівненський обласний територіальний центр комплектування та соціальної підтримки, Дубенський районний територіальний центр комплектування та соціальної підтримки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2F6" w:rsidRPr="00D042F6" w:rsidRDefault="00D042F6" w:rsidP="00D042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2100</w:t>
            </w:r>
          </w:p>
        </w:tc>
      </w:tr>
      <w:tr w:rsidR="00D042F6" w:rsidRPr="00F24152" w:rsidTr="00975CE9">
        <w:trPr>
          <w:trHeight w:val="70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10.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727BD6" w:rsidRDefault="00D042F6" w:rsidP="00D042F6">
            <w:pPr>
              <w:jc w:val="both"/>
              <w:rPr>
                <w:shd w:val="clear" w:color="auto" w:fill="FFFFFF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Придбання меблів для приміщень Дубенського районного територіального центру комплектування та соціальної підтримки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Млинівська селищна рада</w:t>
            </w:r>
            <w:r>
              <w:rPr>
                <w:lang w:val="uk-UA"/>
              </w:rPr>
              <w:t>,</w:t>
            </w:r>
          </w:p>
          <w:p w:rsidR="00D042F6" w:rsidRPr="00F24152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Рівненський обласний територіальний центр комплектування та соціальної підтримки, Дубенський районний територіальний центр комплектування та соціальної підтримки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2F6" w:rsidRPr="00D042F6" w:rsidRDefault="00D042F6" w:rsidP="00D042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</w:tr>
      <w:tr w:rsidR="00D042F6" w:rsidRPr="00F24152" w:rsidTr="00975CE9">
        <w:trPr>
          <w:trHeight w:val="70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Default="00D042F6" w:rsidP="00D042F6">
            <w:pPr>
              <w:rPr>
                <w:lang w:val="uk-UA"/>
              </w:rPr>
            </w:pPr>
            <w:r>
              <w:rPr>
                <w:lang w:val="uk-UA"/>
              </w:rPr>
              <w:t>11.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Default="00D042F6" w:rsidP="00D042F6">
            <w:pPr>
              <w:jc w:val="both"/>
              <w:rPr>
                <w:shd w:val="clear" w:color="auto" w:fill="FFFFFF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Проведення поточного ремонту будівель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Млинівська селищна рада</w:t>
            </w:r>
            <w:r>
              <w:rPr>
                <w:lang w:val="uk-UA"/>
              </w:rPr>
              <w:t>,</w:t>
            </w:r>
          </w:p>
          <w:p w:rsidR="00D042F6" w:rsidRPr="00F24152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Рівненський обласний територіальний центр комплектування та соціальної підтримки, Дубенський районний територіальний центр комплектування та соціальної підтримки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D042F6" w:rsidRDefault="00D042F6" w:rsidP="00D042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20</w:t>
            </w:r>
            <w:r>
              <w:rPr>
                <w:lang w:val="uk-U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20</w:t>
            </w:r>
            <w:r>
              <w:rPr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2F6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>
              <w:rPr>
                <w:lang w:val="en-US"/>
              </w:rPr>
              <w:t>00</w:t>
            </w:r>
            <w:r>
              <w:rPr>
                <w:lang w:val="uk-UA"/>
              </w:rPr>
              <w:t>0</w:t>
            </w:r>
          </w:p>
        </w:tc>
      </w:tr>
      <w:tr w:rsidR="00D042F6" w:rsidRPr="00F24152" w:rsidTr="00975CE9">
        <w:trPr>
          <w:trHeight w:val="70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Default="00D042F6" w:rsidP="00D042F6">
            <w:pPr>
              <w:rPr>
                <w:lang w:val="uk-UA"/>
              </w:rPr>
            </w:pPr>
            <w:r>
              <w:rPr>
                <w:lang w:val="uk-UA"/>
              </w:rPr>
              <w:t>12.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Default="00D042F6" w:rsidP="00D042F6">
            <w:pPr>
              <w:jc w:val="both"/>
              <w:rPr>
                <w:shd w:val="clear" w:color="auto" w:fill="FFFFFF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Придбання побутових приладів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Млинівська селищна рада</w:t>
            </w:r>
            <w:r>
              <w:rPr>
                <w:lang w:val="uk-UA"/>
              </w:rPr>
              <w:t>,</w:t>
            </w:r>
          </w:p>
          <w:p w:rsidR="00D042F6" w:rsidRPr="00F24152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Рівненський обласний територіальний центр комплектування та соціальної підтримки, Дубенський районний територіальний центр комплектування та </w:t>
            </w:r>
            <w:r>
              <w:rPr>
                <w:lang w:val="uk-UA"/>
              </w:rPr>
              <w:lastRenderedPageBreak/>
              <w:t>соціальної підтримки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2F6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2F6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40</w:t>
            </w:r>
            <w:r>
              <w:rPr>
                <w:lang w:val="uk-UA"/>
              </w:rPr>
              <w:t>0</w:t>
            </w:r>
          </w:p>
        </w:tc>
      </w:tr>
      <w:tr w:rsidR="00D042F6" w:rsidRPr="00F24152" w:rsidTr="00975CE9">
        <w:trPr>
          <w:trHeight w:val="70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Default="00D042F6" w:rsidP="00D042F6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13.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Default="00D042F6" w:rsidP="00D042F6">
            <w:pPr>
              <w:jc w:val="both"/>
              <w:rPr>
                <w:shd w:val="clear" w:color="auto" w:fill="FFFFFF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Придбання запчастин та шин для транспортних засобів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Млинівська селищна рада</w:t>
            </w:r>
            <w:r>
              <w:rPr>
                <w:lang w:val="uk-UA"/>
              </w:rPr>
              <w:t>,</w:t>
            </w:r>
          </w:p>
          <w:p w:rsidR="00D042F6" w:rsidRPr="00F24152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Рівненський обласний територіальний центр комплектування та соціальної підтримки, Дубенський районний територіальний центр комплектування та соціальної підтримки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Default="00D042F6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D042F6" w:rsidRDefault="00D042F6" w:rsidP="00D042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2F6" w:rsidRPr="00D042F6" w:rsidRDefault="00D042F6" w:rsidP="00D042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2F6" w:rsidRPr="00D042F6" w:rsidRDefault="00D042F6" w:rsidP="00D042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2F6" w:rsidRPr="0081438F" w:rsidRDefault="0081438F" w:rsidP="00D042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1200</w:t>
            </w:r>
          </w:p>
        </w:tc>
      </w:tr>
      <w:tr w:rsidR="00D042F6" w:rsidRPr="00F24152" w:rsidTr="00975CE9">
        <w:trPr>
          <w:trHeight w:val="2860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  <w:r>
              <w:rPr>
                <w:lang w:val="en-US"/>
              </w:rPr>
              <w:t>4</w:t>
            </w:r>
            <w:r>
              <w:rPr>
                <w:lang w:val="uk-UA"/>
              </w:rPr>
              <w:t>.</w:t>
            </w:r>
          </w:p>
        </w:tc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ind w:right="-1"/>
              <w:rPr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Проведення ремонту транспортних засобів 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042F6" w:rsidRDefault="00D042F6" w:rsidP="00D042F6">
            <w:pPr>
              <w:tabs>
                <w:tab w:val="left" w:pos="4110"/>
              </w:tabs>
              <w:ind w:left="-108" w:right="-108"/>
              <w:jc w:val="center"/>
              <w:rPr>
                <w:lang w:val="uk-UA"/>
              </w:rPr>
            </w:pPr>
            <w:r w:rsidRPr="00F24152">
              <w:rPr>
                <w:lang w:val="uk-UA"/>
              </w:rPr>
              <w:t>Млинівська селищна рада</w:t>
            </w:r>
            <w:r>
              <w:rPr>
                <w:lang w:val="uk-UA"/>
              </w:rPr>
              <w:t>,</w:t>
            </w:r>
          </w:p>
          <w:p w:rsidR="00D042F6" w:rsidRPr="00F24152" w:rsidRDefault="00D042F6" w:rsidP="00D042F6">
            <w:pPr>
              <w:snapToGrid w:val="0"/>
              <w:ind w:right="-1"/>
              <w:jc w:val="both"/>
              <w:rPr>
                <w:lang w:val="uk-UA"/>
              </w:rPr>
            </w:pPr>
            <w:r>
              <w:rPr>
                <w:lang w:val="uk-UA"/>
              </w:rPr>
              <w:t>Рівненський обласний територіальний центр комплектування та соціальної підтримки, Дубенський районний територіальний центр комплектування та соціальної підтримки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D042F6" w:rsidRDefault="00D042F6" w:rsidP="00D042F6">
            <w:pPr>
              <w:ind w:hanging="134"/>
              <w:jc w:val="right"/>
              <w:rPr>
                <w:lang w:val="uk-UA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D042F6" w:rsidRDefault="00D042F6" w:rsidP="00D042F6">
            <w:pPr>
              <w:ind w:hanging="134"/>
              <w:jc w:val="right"/>
              <w:rPr>
                <w:lang w:val="uk-UA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D042F6" w:rsidRDefault="00D042F6" w:rsidP="00D042F6">
            <w:pPr>
              <w:ind w:hanging="134"/>
              <w:jc w:val="right"/>
              <w:rPr>
                <w:lang w:val="uk-UA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2F6" w:rsidRDefault="00D042F6" w:rsidP="00D042F6">
            <w:pPr>
              <w:ind w:hanging="134"/>
              <w:jc w:val="right"/>
              <w:rPr>
                <w:lang w:val="uk-UA"/>
              </w:rPr>
            </w:pPr>
            <w:r>
              <w:rPr>
                <w:lang w:val="en-US"/>
              </w:rPr>
              <w:t>20</w:t>
            </w:r>
            <w:r>
              <w:rPr>
                <w:lang w:val="uk-UA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D042F6" w:rsidRDefault="00D042F6" w:rsidP="00D042F6">
            <w:pPr>
              <w:ind w:hanging="134"/>
              <w:jc w:val="right"/>
              <w:rPr>
                <w:lang w:val="uk-UA"/>
              </w:rPr>
            </w:pPr>
            <w:r>
              <w:rPr>
                <w:lang w:val="en-US"/>
              </w:rPr>
              <w:t>20</w:t>
            </w:r>
            <w:r>
              <w:rPr>
                <w:lang w:val="uk-UA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2F6" w:rsidRDefault="00D042F6" w:rsidP="00D042F6">
            <w:pPr>
              <w:ind w:hanging="134"/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  <w:r>
              <w:rPr>
                <w:lang w:val="en-US"/>
              </w:rPr>
              <w:t>00</w:t>
            </w:r>
            <w:r>
              <w:rPr>
                <w:lang w:val="uk-UA"/>
              </w:rPr>
              <w:t>0</w:t>
            </w:r>
          </w:p>
        </w:tc>
      </w:tr>
      <w:tr w:rsidR="00D042F6" w:rsidRPr="00F24152" w:rsidTr="00975CE9">
        <w:trPr>
          <w:trHeight w:val="617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rPr>
                <w:lang w:val="uk-UA"/>
              </w:rPr>
            </w:pPr>
          </w:p>
        </w:tc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ind w:right="-1"/>
              <w:rPr>
                <w:lang w:val="uk-UA"/>
              </w:rPr>
            </w:pPr>
            <w:r w:rsidRPr="00F24152">
              <w:rPr>
                <w:lang w:val="uk-UA"/>
              </w:rPr>
              <w:t>Всього: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D042F6" w:rsidRPr="00F24152" w:rsidRDefault="00D042F6" w:rsidP="00D042F6">
            <w:pPr>
              <w:snapToGrid w:val="0"/>
              <w:ind w:right="-1"/>
              <w:jc w:val="both"/>
              <w:rPr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D042F6" w:rsidRPr="00F24152" w:rsidRDefault="00E15FB0" w:rsidP="00D042F6">
            <w:pPr>
              <w:ind w:hanging="134"/>
              <w:jc w:val="right"/>
              <w:rPr>
                <w:lang w:val="uk-UA"/>
              </w:rPr>
            </w:pPr>
            <w:r>
              <w:rPr>
                <w:lang w:val="uk-UA"/>
              </w:rPr>
              <w:t>29</w:t>
            </w:r>
            <w:r w:rsidR="00975CE9">
              <w:rPr>
                <w:lang w:val="uk-UA"/>
              </w:rPr>
              <w:t>90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D042F6" w:rsidRPr="00F24152" w:rsidRDefault="00E15FB0" w:rsidP="00D042F6">
            <w:pPr>
              <w:ind w:hanging="134"/>
              <w:jc w:val="right"/>
              <w:rPr>
                <w:lang w:val="uk-UA"/>
              </w:rPr>
            </w:pPr>
            <w:r>
              <w:rPr>
                <w:lang w:val="uk-UA"/>
              </w:rPr>
              <w:t>29</w:t>
            </w:r>
            <w:r w:rsidR="00975CE9">
              <w:rPr>
                <w:lang w:val="uk-UA"/>
              </w:rPr>
              <w:t>90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D042F6" w:rsidRPr="00F24152" w:rsidRDefault="00975CE9" w:rsidP="00D042F6">
            <w:pPr>
              <w:ind w:hanging="134"/>
              <w:jc w:val="right"/>
              <w:rPr>
                <w:lang w:val="uk-UA"/>
              </w:rPr>
            </w:pPr>
            <w:r>
              <w:rPr>
                <w:lang w:val="uk-UA"/>
              </w:rPr>
              <w:t>3230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2F6" w:rsidRPr="00F24152" w:rsidRDefault="00975CE9" w:rsidP="00D042F6">
            <w:pPr>
              <w:ind w:hanging="134"/>
              <w:jc w:val="right"/>
              <w:rPr>
                <w:lang w:val="uk-UA"/>
              </w:rPr>
            </w:pPr>
            <w:r>
              <w:rPr>
                <w:lang w:val="uk-UA"/>
              </w:rPr>
              <w:t>3230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D042F6" w:rsidRPr="00F24152" w:rsidRDefault="00975CE9" w:rsidP="00D042F6">
            <w:pPr>
              <w:ind w:hanging="134"/>
              <w:jc w:val="right"/>
              <w:rPr>
                <w:lang w:val="uk-UA"/>
              </w:rPr>
            </w:pPr>
            <w:r>
              <w:rPr>
                <w:lang w:val="uk-UA"/>
              </w:rPr>
              <w:t>3230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2F6" w:rsidRPr="00F24152" w:rsidRDefault="00975CE9" w:rsidP="00D042F6">
            <w:pPr>
              <w:ind w:hanging="134"/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15FB0">
              <w:rPr>
                <w:lang w:val="uk-UA"/>
              </w:rPr>
              <w:t>56</w:t>
            </w:r>
            <w:r>
              <w:rPr>
                <w:lang w:val="uk-UA"/>
              </w:rPr>
              <w:t>70</w:t>
            </w:r>
          </w:p>
        </w:tc>
      </w:tr>
    </w:tbl>
    <w:p w:rsidR="000161ED" w:rsidRDefault="000161ED" w:rsidP="00507ED7">
      <w:pPr>
        <w:pStyle w:val="a6"/>
        <w:spacing w:after="0" w:line="240" w:lineRule="auto"/>
        <w:rPr>
          <w:lang w:val="uk-UA"/>
        </w:rPr>
      </w:pPr>
    </w:p>
    <w:p w:rsidR="00BD4B20" w:rsidRDefault="00BD4B20" w:rsidP="00507ED7">
      <w:pPr>
        <w:pStyle w:val="a6"/>
        <w:spacing w:after="0" w:line="240" w:lineRule="auto"/>
        <w:rPr>
          <w:lang w:val="uk-UA"/>
        </w:rPr>
      </w:pPr>
    </w:p>
    <w:p w:rsidR="00BD4B20" w:rsidRDefault="00BD4B20" w:rsidP="00507ED7">
      <w:pPr>
        <w:pStyle w:val="a6"/>
        <w:spacing w:after="0" w:line="240" w:lineRule="auto"/>
        <w:rPr>
          <w:lang w:val="uk-UA"/>
        </w:rPr>
      </w:pPr>
    </w:p>
    <w:p w:rsidR="000161ED" w:rsidRDefault="000161ED" w:rsidP="00507ED7">
      <w:pPr>
        <w:pStyle w:val="a6"/>
        <w:spacing w:after="0" w:line="240" w:lineRule="auto"/>
        <w:rPr>
          <w:lang w:val="uk-UA"/>
        </w:rPr>
      </w:pPr>
    </w:p>
    <w:p w:rsidR="00BD4B20" w:rsidRPr="003348BB" w:rsidRDefault="00BD4B20" w:rsidP="00BD4B20">
      <w:pPr>
        <w:adjustRightInd w:val="0"/>
        <w:snapToGrid w:val="0"/>
        <w:ind w:firstLine="708"/>
        <w:jc w:val="both"/>
        <w:rPr>
          <w:color w:val="000000"/>
          <w:sz w:val="28"/>
          <w:szCs w:val="28"/>
          <w:lang w:val="uk-UA"/>
        </w:rPr>
      </w:pPr>
      <w:r w:rsidRPr="003348BB">
        <w:rPr>
          <w:color w:val="000000"/>
          <w:sz w:val="28"/>
          <w:szCs w:val="28"/>
          <w:lang w:val="uk-UA"/>
        </w:rPr>
        <w:t xml:space="preserve">Головуючий </w:t>
      </w:r>
    </w:p>
    <w:p w:rsidR="00BD4B20" w:rsidRPr="003348BB" w:rsidRDefault="00BD4B20" w:rsidP="00BD4B20">
      <w:pPr>
        <w:adjustRightInd w:val="0"/>
        <w:snapToGrid w:val="0"/>
        <w:ind w:firstLine="708"/>
        <w:jc w:val="both"/>
        <w:rPr>
          <w:color w:val="000000"/>
          <w:sz w:val="28"/>
          <w:szCs w:val="28"/>
          <w:lang w:val="uk-UA"/>
        </w:rPr>
      </w:pPr>
      <w:r w:rsidRPr="003348BB">
        <w:rPr>
          <w:color w:val="000000"/>
          <w:sz w:val="28"/>
          <w:szCs w:val="28"/>
          <w:lang w:val="uk-UA"/>
        </w:rPr>
        <w:t>на пленарному засіданні ради</w:t>
      </w:r>
      <w:r w:rsidRPr="003348BB">
        <w:rPr>
          <w:color w:val="000000"/>
          <w:sz w:val="28"/>
          <w:szCs w:val="28"/>
          <w:lang w:val="uk-UA"/>
        </w:rPr>
        <w:tab/>
      </w:r>
      <w:r w:rsidRPr="003348BB">
        <w:rPr>
          <w:color w:val="000000"/>
          <w:sz w:val="28"/>
          <w:szCs w:val="28"/>
          <w:lang w:val="uk-UA"/>
        </w:rPr>
        <w:tab/>
      </w:r>
      <w:r w:rsidRPr="003348BB">
        <w:rPr>
          <w:color w:val="000000"/>
          <w:sz w:val="28"/>
          <w:szCs w:val="28"/>
          <w:lang w:val="uk-UA"/>
        </w:rPr>
        <w:tab/>
      </w:r>
      <w:r w:rsidRPr="003348BB">
        <w:rPr>
          <w:color w:val="000000"/>
          <w:sz w:val="28"/>
          <w:szCs w:val="28"/>
          <w:lang w:val="uk-UA"/>
        </w:rPr>
        <w:tab/>
      </w:r>
      <w:r w:rsidRPr="003348BB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Оксана КИЛЮШИК</w:t>
      </w:r>
    </w:p>
    <w:p w:rsidR="000161ED" w:rsidRDefault="000161ED" w:rsidP="00507ED7">
      <w:pPr>
        <w:pStyle w:val="a6"/>
        <w:spacing w:after="0" w:line="240" w:lineRule="auto"/>
        <w:rPr>
          <w:sz w:val="28"/>
          <w:szCs w:val="28"/>
          <w:lang w:val="uk-UA"/>
        </w:rPr>
      </w:pPr>
    </w:p>
    <w:sectPr w:rsidR="000161ED" w:rsidSect="00507ED7">
      <w:headerReference w:type="even" r:id="rId8"/>
      <w:headerReference w:type="default" r:id="rId9"/>
      <w:pgSz w:w="16838" w:h="11906" w:orient="landscape"/>
      <w:pgMar w:top="1134" w:right="851" w:bottom="426" w:left="851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FF6" w:rsidRDefault="00831FF6">
      <w:r>
        <w:separator/>
      </w:r>
    </w:p>
  </w:endnote>
  <w:endnote w:type="continuationSeparator" w:id="0">
    <w:p w:rsidR="00831FF6" w:rsidRDefault="00831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FreeSans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FF6" w:rsidRDefault="00831FF6">
      <w:r>
        <w:separator/>
      </w:r>
    </w:p>
  </w:footnote>
  <w:footnote w:type="continuationSeparator" w:id="0">
    <w:p w:rsidR="00831FF6" w:rsidRDefault="00831F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ED" w:rsidRDefault="001C06AF" w:rsidP="0092313E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0161ED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0161ED" w:rsidRDefault="000161ED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ED" w:rsidRDefault="001C06AF" w:rsidP="0092313E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0161ED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1F0E23">
      <w:rPr>
        <w:rStyle w:val="af3"/>
        <w:noProof/>
      </w:rPr>
      <w:t>5</w:t>
    </w:r>
    <w:r>
      <w:rPr>
        <w:rStyle w:val="af3"/>
      </w:rPr>
      <w:fldChar w:fldCharType="end"/>
    </w:r>
  </w:p>
  <w:p w:rsidR="000161ED" w:rsidRDefault="000161ED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696"/>
    <w:rsid w:val="00003AD5"/>
    <w:rsid w:val="00010471"/>
    <w:rsid w:val="000161ED"/>
    <w:rsid w:val="00021867"/>
    <w:rsid w:val="000241CD"/>
    <w:rsid w:val="000A1CC0"/>
    <w:rsid w:val="000B68E4"/>
    <w:rsid w:val="000E33BD"/>
    <w:rsid w:val="0012215D"/>
    <w:rsid w:val="0014075F"/>
    <w:rsid w:val="001537C7"/>
    <w:rsid w:val="001638BB"/>
    <w:rsid w:val="00177530"/>
    <w:rsid w:val="001C06AF"/>
    <w:rsid w:val="001C3F18"/>
    <w:rsid w:val="001D4616"/>
    <w:rsid w:val="001D5690"/>
    <w:rsid w:val="001F0E23"/>
    <w:rsid w:val="001F6163"/>
    <w:rsid w:val="00233C93"/>
    <w:rsid w:val="0026594C"/>
    <w:rsid w:val="002A3FF9"/>
    <w:rsid w:val="002C0AB2"/>
    <w:rsid w:val="002C3ED9"/>
    <w:rsid w:val="003022C7"/>
    <w:rsid w:val="00310DDF"/>
    <w:rsid w:val="00355D98"/>
    <w:rsid w:val="00394052"/>
    <w:rsid w:val="003A627F"/>
    <w:rsid w:val="003B2966"/>
    <w:rsid w:val="003C2AF8"/>
    <w:rsid w:val="003C72DC"/>
    <w:rsid w:val="003E709B"/>
    <w:rsid w:val="00401C29"/>
    <w:rsid w:val="004152DC"/>
    <w:rsid w:val="0042515A"/>
    <w:rsid w:val="0043095B"/>
    <w:rsid w:val="00440120"/>
    <w:rsid w:val="00440D86"/>
    <w:rsid w:val="00471A62"/>
    <w:rsid w:val="004D126D"/>
    <w:rsid w:val="004F4F85"/>
    <w:rsid w:val="00507ED7"/>
    <w:rsid w:val="0054679C"/>
    <w:rsid w:val="00583F71"/>
    <w:rsid w:val="005A2C82"/>
    <w:rsid w:val="005A43FB"/>
    <w:rsid w:val="005B6ABD"/>
    <w:rsid w:val="005F6696"/>
    <w:rsid w:val="00614CB1"/>
    <w:rsid w:val="00645585"/>
    <w:rsid w:val="0067414D"/>
    <w:rsid w:val="00681FB7"/>
    <w:rsid w:val="00692F9A"/>
    <w:rsid w:val="006A7B6F"/>
    <w:rsid w:val="006D76AD"/>
    <w:rsid w:val="006E5A12"/>
    <w:rsid w:val="00704D3E"/>
    <w:rsid w:val="007120EF"/>
    <w:rsid w:val="00726AED"/>
    <w:rsid w:val="00727BD6"/>
    <w:rsid w:val="00732226"/>
    <w:rsid w:val="00736106"/>
    <w:rsid w:val="007408F4"/>
    <w:rsid w:val="00772CC9"/>
    <w:rsid w:val="00785AE1"/>
    <w:rsid w:val="00792A0F"/>
    <w:rsid w:val="007B7586"/>
    <w:rsid w:val="007D4B18"/>
    <w:rsid w:val="007E196E"/>
    <w:rsid w:val="007E5584"/>
    <w:rsid w:val="007F10E4"/>
    <w:rsid w:val="00807D11"/>
    <w:rsid w:val="0081438F"/>
    <w:rsid w:val="00815193"/>
    <w:rsid w:val="00831FF6"/>
    <w:rsid w:val="008351BC"/>
    <w:rsid w:val="00861F08"/>
    <w:rsid w:val="00897616"/>
    <w:rsid w:val="008A5AC0"/>
    <w:rsid w:val="008D2337"/>
    <w:rsid w:val="009050C6"/>
    <w:rsid w:val="0092313E"/>
    <w:rsid w:val="00933075"/>
    <w:rsid w:val="009728DD"/>
    <w:rsid w:val="00975CE9"/>
    <w:rsid w:val="00993998"/>
    <w:rsid w:val="009B27CD"/>
    <w:rsid w:val="009D7A9E"/>
    <w:rsid w:val="009E43CD"/>
    <w:rsid w:val="009F0832"/>
    <w:rsid w:val="009F73B2"/>
    <w:rsid w:val="00A14902"/>
    <w:rsid w:val="00A16B02"/>
    <w:rsid w:val="00A214EB"/>
    <w:rsid w:val="00A22662"/>
    <w:rsid w:val="00A4502A"/>
    <w:rsid w:val="00A60973"/>
    <w:rsid w:val="00A7489B"/>
    <w:rsid w:val="00AE7F6E"/>
    <w:rsid w:val="00AF51E5"/>
    <w:rsid w:val="00B17B4B"/>
    <w:rsid w:val="00B50DCD"/>
    <w:rsid w:val="00B65E3F"/>
    <w:rsid w:val="00B7057A"/>
    <w:rsid w:val="00B81070"/>
    <w:rsid w:val="00B93DCC"/>
    <w:rsid w:val="00BA7A08"/>
    <w:rsid w:val="00BD02EC"/>
    <w:rsid w:val="00BD4B20"/>
    <w:rsid w:val="00BF4A1D"/>
    <w:rsid w:val="00C51FDB"/>
    <w:rsid w:val="00C566C8"/>
    <w:rsid w:val="00C9349E"/>
    <w:rsid w:val="00CA6C9A"/>
    <w:rsid w:val="00CC48FA"/>
    <w:rsid w:val="00CD0F8D"/>
    <w:rsid w:val="00CE66A5"/>
    <w:rsid w:val="00D042F6"/>
    <w:rsid w:val="00D22FAF"/>
    <w:rsid w:val="00D327B5"/>
    <w:rsid w:val="00D34806"/>
    <w:rsid w:val="00D961C1"/>
    <w:rsid w:val="00E10C47"/>
    <w:rsid w:val="00E12036"/>
    <w:rsid w:val="00E15FB0"/>
    <w:rsid w:val="00E35A21"/>
    <w:rsid w:val="00E64012"/>
    <w:rsid w:val="00E73027"/>
    <w:rsid w:val="00E80CA1"/>
    <w:rsid w:val="00E91F60"/>
    <w:rsid w:val="00EA20E5"/>
    <w:rsid w:val="00EC1D2A"/>
    <w:rsid w:val="00ED62E1"/>
    <w:rsid w:val="00ED6D79"/>
    <w:rsid w:val="00EE56EA"/>
    <w:rsid w:val="00F01B8D"/>
    <w:rsid w:val="00F24152"/>
    <w:rsid w:val="00F53B43"/>
    <w:rsid w:val="00F733E4"/>
    <w:rsid w:val="00F75232"/>
    <w:rsid w:val="00F82305"/>
    <w:rsid w:val="00F96073"/>
    <w:rsid w:val="00FC071D"/>
    <w:rsid w:val="00FC494C"/>
    <w:rsid w:val="00FD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1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1"/>
    <w:uiPriority w:val="99"/>
    <w:qFormat/>
    <w:rsid w:val="0067414D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9"/>
    <w:locked/>
    <w:rsid w:val="00A214EB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WW8Num1z0">
    <w:name w:val="WW8Num1z0"/>
    <w:uiPriority w:val="99"/>
    <w:rsid w:val="0067414D"/>
  </w:style>
  <w:style w:type="character" w:customStyle="1" w:styleId="WW8Num1z1">
    <w:name w:val="WW8Num1z1"/>
    <w:uiPriority w:val="99"/>
    <w:rsid w:val="0067414D"/>
  </w:style>
  <w:style w:type="character" w:customStyle="1" w:styleId="WW8Num1z2">
    <w:name w:val="WW8Num1z2"/>
    <w:uiPriority w:val="99"/>
    <w:rsid w:val="0067414D"/>
  </w:style>
  <w:style w:type="character" w:customStyle="1" w:styleId="WW8Num1z3">
    <w:name w:val="WW8Num1z3"/>
    <w:uiPriority w:val="99"/>
    <w:rsid w:val="0067414D"/>
  </w:style>
  <w:style w:type="character" w:customStyle="1" w:styleId="WW8Num1z4">
    <w:name w:val="WW8Num1z4"/>
    <w:uiPriority w:val="99"/>
    <w:rsid w:val="0067414D"/>
  </w:style>
  <w:style w:type="character" w:customStyle="1" w:styleId="WW8Num1z5">
    <w:name w:val="WW8Num1z5"/>
    <w:uiPriority w:val="99"/>
    <w:rsid w:val="0067414D"/>
  </w:style>
  <w:style w:type="character" w:customStyle="1" w:styleId="WW8Num1z6">
    <w:name w:val="WW8Num1z6"/>
    <w:uiPriority w:val="99"/>
    <w:rsid w:val="0067414D"/>
  </w:style>
  <w:style w:type="character" w:customStyle="1" w:styleId="WW8Num1z7">
    <w:name w:val="WW8Num1z7"/>
    <w:uiPriority w:val="99"/>
    <w:rsid w:val="0067414D"/>
  </w:style>
  <w:style w:type="character" w:customStyle="1" w:styleId="WW8Num1z8">
    <w:name w:val="WW8Num1z8"/>
    <w:uiPriority w:val="99"/>
    <w:rsid w:val="0067414D"/>
  </w:style>
  <w:style w:type="character" w:customStyle="1" w:styleId="WW8Num2z0">
    <w:name w:val="WW8Num2z0"/>
    <w:uiPriority w:val="99"/>
    <w:rsid w:val="0067414D"/>
  </w:style>
  <w:style w:type="character" w:customStyle="1" w:styleId="WW8Num2z1">
    <w:name w:val="WW8Num2z1"/>
    <w:uiPriority w:val="99"/>
    <w:rsid w:val="0067414D"/>
  </w:style>
  <w:style w:type="character" w:customStyle="1" w:styleId="WW8Num2z2">
    <w:name w:val="WW8Num2z2"/>
    <w:uiPriority w:val="99"/>
    <w:rsid w:val="0067414D"/>
  </w:style>
  <w:style w:type="character" w:customStyle="1" w:styleId="WW8Num2z3">
    <w:name w:val="WW8Num2z3"/>
    <w:uiPriority w:val="99"/>
    <w:rsid w:val="0067414D"/>
  </w:style>
  <w:style w:type="character" w:customStyle="1" w:styleId="WW8Num2z4">
    <w:name w:val="WW8Num2z4"/>
    <w:uiPriority w:val="99"/>
    <w:rsid w:val="0067414D"/>
  </w:style>
  <w:style w:type="character" w:customStyle="1" w:styleId="WW8Num2z5">
    <w:name w:val="WW8Num2z5"/>
    <w:uiPriority w:val="99"/>
    <w:rsid w:val="0067414D"/>
  </w:style>
  <w:style w:type="character" w:customStyle="1" w:styleId="WW8Num2z6">
    <w:name w:val="WW8Num2z6"/>
    <w:uiPriority w:val="99"/>
    <w:rsid w:val="0067414D"/>
  </w:style>
  <w:style w:type="character" w:customStyle="1" w:styleId="WW8Num2z7">
    <w:name w:val="WW8Num2z7"/>
    <w:uiPriority w:val="99"/>
    <w:rsid w:val="0067414D"/>
  </w:style>
  <w:style w:type="character" w:customStyle="1" w:styleId="WW8Num2z8">
    <w:name w:val="WW8Num2z8"/>
    <w:uiPriority w:val="99"/>
    <w:rsid w:val="0067414D"/>
  </w:style>
  <w:style w:type="character" w:customStyle="1" w:styleId="10">
    <w:name w:val="Основной шрифт абзаца1"/>
    <w:uiPriority w:val="99"/>
    <w:rsid w:val="0067414D"/>
  </w:style>
  <w:style w:type="character" w:customStyle="1" w:styleId="12">
    <w:name w:val="Заголовок 1 Знак"/>
    <w:uiPriority w:val="99"/>
    <w:rsid w:val="0067414D"/>
    <w:rPr>
      <w:rFonts w:ascii="Arial" w:hAnsi="Arial"/>
      <w:b/>
      <w:kern w:val="1"/>
      <w:sz w:val="32"/>
    </w:rPr>
  </w:style>
  <w:style w:type="character" w:customStyle="1" w:styleId="a3">
    <w:name w:val="Название Знак"/>
    <w:uiPriority w:val="99"/>
    <w:rsid w:val="0067414D"/>
    <w:rPr>
      <w:b/>
      <w:sz w:val="36"/>
      <w:lang w:val="uk-UA"/>
    </w:rPr>
  </w:style>
  <w:style w:type="character" w:customStyle="1" w:styleId="a4">
    <w:name w:val="Текст выноски Знак"/>
    <w:uiPriority w:val="99"/>
    <w:rsid w:val="0067414D"/>
    <w:rPr>
      <w:rFonts w:ascii="Segoe UI" w:hAnsi="Segoe UI"/>
      <w:sz w:val="18"/>
      <w:lang w:val="ru-RU"/>
    </w:rPr>
  </w:style>
  <w:style w:type="paragraph" w:styleId="a5">
    <w:name w:val="Title"/>
    <w:basedOn w:val="a"/>
    <w:next w:val="a6"/>
    <w:link w:val="13"/>
    <w:uiPriority w:val="99"/>
    <w:qFormat/>
    <w:rsid w:val="0067414D"/>
    <w:pPr>
      <w:widowControl w:val="0"/>
      <w:jc w:val="center"/>
    </w:pPr>
    <w:rPr>
      <w:b/>
      <w:sz w:val="36"/>
      <w:szCs w:val="20"/>
      <w:lang w:val="uk-UA"/>
    </w:rPr>
  </w:style>
  <w:style w:type="character" w:customStyle="1" w:styleId="13">
    <w:name w:val="Название Знак1"/>
    <w:link w:val="a5"/>
    <w:uiPriority w:val="99"/>
    <w:locked/>
    <w:rsid w:val="00A214EB"/>
    <w:rPr>
      <w:rFonts w:ascii="Cambria" w:hAnsi="Cambria" w:cs="Times New Roman"/>
      <w:b/>
      <w:bCs/>
      <w:kern w:val="28"/>
      <w:sz w:val="32"/>
      <w:szCs w:val="32"/>
      <w:lang w:eastAsia="zh-CN"/>
    </w:rPr>
  </w:style>
  <w:style w:type="paragraph" w:styleId="a6">
    <w:name w:val="Body Text"/>
    <w:basedOn w:val="a"/>
    <w:link w:val="a7"/>
    <w:uiPriority w:val="99"/>
    <w:rsid w:val="0067414D"/>
    <w:pPr>
      <w:spacing w:after="140" w:line="288" w:lineRule="auto"/>
    </w:pPr>
  </w:style>
  <w:style w:type="character" w:customStyle="1" w:styleId="a7">
    <w:name w:val="Основной текст Знак"/>
    <w:link w:val="a6"/>
    <w:uiPriority w:val="99"/>
    <w:semiHidden/>
    <w:locked/>
    <w:rsid w:val="00A214EB"/>
    <w:rPr>
      <w:rFonts w:cs="Times New Roman"/>
      <w:sz w:val="24"/>
      <w:szCs w:val="24"/>
      <w:lang w:eastAsia="zh-CN"/>
    </w:rPr>
  </w:style>
  <w:style w:type="paragraph" w:styleId="a8">
    <w:name w:val="List"/>
    <w:basedOn w:val="a6"/>
    <w:uiPriority w:val="99"/>
    <w:rsid w:val="0067414D"/>
    <w:rPr>
      <w:rFonts w:cs="FreeSans"/>
    </w:rPr>
  </w:style>
  <w:style w:type="paragraph" w:styleId="a9">
    <w:name w:val="caption"/>
    <w:basedOn w:val="a"/>
    <w:uiPriority w:val="99"/>
    <w:qFormat/>
    <w:rsid w:val="0067414D"/>
    <w:pPr>
      <w:suppressLineNumbers/>
      <w:spacing w:before="120" w:after="120"/>
    </w:pPr>
    <w:rPr>
      <w:rFonts w:cs="FreeSans"/>
      <w:i/>
      <w:iCs/>
    </w:rPr>
  </w:style>
  <w:style w:type="paragraph" w:customStyle="1" w:styleId="aa">
    <w:name w:val="Покажчик"/>
    <w:basedOn w:val="a"/>
    <w:uiPriority w:val="99"/>
    <w:rsid w:val="0067414D"/>
    <w:pPr>
      <w:suppressLineNumbers/>
    </w:pPr>
    <w:rPr>
      <w:rFonts w:cs="FreeSans"/>
    </w:rPr>
  </w:style>
  <w:style w:type="paragraph" w:styleId="ab">
    <w:name w:val="Body Text Indent"/>
    <w:basedOn w:val="a"/>
    <w:link w:val="ac"/>
    <w:uiPriority w:val="99"/>
    <w:rsid w:val="0067414D"/>
    <w:pPr>
      <w:ind w:left="4248" w:firstLine="708"/>
      <w:jc w:val="center"/>
    </w:pPr>
    <w:rPr>
      <w:sz w:val="28"/>
      <w:szCs w:val="20"/>
      <w:lang w:val="uk-UA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A214EB"/>
    <w:rPr>
      <w:rFonts w:cs="Times New Roman"/>
      <w:sz w:val="24"/>
      <w:szCs w:val="24"/>
      <w:lang w:eastAsia="zh-CN"/>
    </w:rPr>
  </w:style>
  <w:style w:type="paragraph" w:customStyle="1" w:styleId="21">
    <w:name w:val="Основной текст 21"/>
    <w:basedOn w:val="a"/>
    <w:uiPriority w:val="99"/>
    <w:rsid w:val="0067414D"/>
    <w:pPr>
      <w:jc w:val="both"/>
    </w:pPr>
    <w:rPr>
      <w:sz w:val="28"/>
      <w:lang w:val="uk-UA"/>
    </w:rPr>
  </w:style>
  <w:style w:type="paragraph" w:styleId="ad">
    <w:name w:val="Normal (Web)"/>
    <w:basedOn w:val="a"/>
    <w:uiPriority w:val="99"/>
    <w:rsid w:val="0067414D"/>
    <w:pPr>
      <w:spacing w:before="280" w:after="280"/>
    </w:pPr>
  </w:style>
  <w:style w:type="paragraph" w:styleId="ae">
    <w:name w:val="Balloon Text"/>
    <w:basedOn w:val="a"/>
    <w:link w:val="14"/>
    <w:uiPriority w:val="99"/>
    <w:rsid w:val="0067414D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link w:val="ae"/>
    <w:uiPriority w:val="99"/>
    <w:semiHidden/>
    <w:locked/>
    <w:rsid w:val="00A214EB"/>
    <w:rPr>
      <w:rFonts w:cs="Times New Roman"/>
      <w:sz w:val="2"/>
      <w:lang w:eastAsia="zh-CN"/>
    </w:rPr>
  </w:style>
  <w:style w:type="paragraph" w:customStyle="1" w:styleId="af">
    <w:name w:val="Вміст таблиці"/>
    <w:basedOn w:val="a"/>
    <w:uiPriority w:val="99"/>
    <w:rsid w:val="0067414D"/>
    <w:pPr>
      <w:suppressLineNumbers/>
    </w:pPr>
  </w:style>
  <w:style w:type="paragraph" w:customStyle="1" w:styleId="af0">
    <w:name w:val="Заголовок таблиці"/>
    <w:basedOn w:val="af"/>
    <w:uiPriority w:val="99"/>
    <w:rsid w:val="0067414D"/>
    <w:pPr>
      <w:jc w:val="center"/>
    </w:pPr>
    <w:rPr>
      <w:b/>
      <w:bCs/>
    </w:rPr>
  </w:style>
  <w:style w:type="character" w:customStyle="1" w:styleId="FontStyle30">
    <w:name w:val="Font Style30"/>
    <w:uiPriority w:val="99"/>
    <w:rsid w:val="00F24152"/>
    <w:rPr>
      <w:rFonts w:ascii="Times New Roman" w:hAnsi="Times New Roman"/>
      <w:sz w:val="28"/>
    </w:rPr>
  </w:style>
  <w:style w:type="paragraph" w:styleId="af1">
    <w:name w:val="header"/>
    <w:basedOn w:val="a"/>
    <w:link w:val="af2"/>
    <w:uiPriority w:val="99"/>
    <w:rsid w:val="00507ED7"/>
    <w:pPr>
      <w:tabs>
        <w:tab w:val="center" w:pos="4819"/>
        <w:tab w:val="right" w:pos="9639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1C3F18"/>
    <w:rPr>
      <w:rFonts w:cs="Times New Roman"/>
      <w:sz w:val="24"/>
      <w:szCs w:val="24"/>
      <w:lang w:eastAsia="zh-CN"/>
    </w:rPr>
  </w:style>
  <w:style w:type="character" w:styleId="af3">
    <w:name w:val="page number"/>
    <w:uiPriority w:val="99"/>
    <w:rsid w:val="00507ED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B7A10-DF50-4232-ABDB-E44D5ACD3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Пользователь</cp:lastModifiedBy>
  <cp:revision>2</cp:revision>
  <cp:lastPrinted>2026-09-08T16:07:00Z</cp:lastPrinted>
  <dcterms:created xsi:type="dcterms:W3CDTF">2026-09-09T11:20:00Z</dcterms:created>
  <dcterms:modified xsi:type="dcterms:W3CDTF">2026-09-09T11:20:00Z</dcterms:modified>
</cp:coreProperties>
</file>